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B3593F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93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9.15pt;margin-top:253.5pt;width:200.5pt;height:63.8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5u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" filled="f" stroked="f">
            <v:textbox inset="0,0,0,0">
              <w:txbxContent>
                <w:p w:rsidR="005669CF" w:rsidRPr="005669CF" w:rsidRDefault="005669CF" w:rsidP="005669CF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669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изменений в постановление администрации Чайковского городского округа от 01.08.2019 № 1334</w:t>
                  </w:r>
                </w:p>
                <w:p w:rsidR="00090035" w:rsidRPr="00977F00" w:rsidRDefault="00090035" w:rsidP="00977F0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B3593F">
        <w:rPr>
          <w:noProof/>
          <w:lang w:eastAsia="ru-RU"/>
        </w:rPr>
        <w:pict>
          <v:shape id="Text Box 11" o:spid="_x0000_s1026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" stroked="f">
            <v:textbox>
              <w:txbxContent>
                <w:p w:rsidR="00977F00" w:rsidRPr="002B3C37" w:rsidRDefault="00B3593F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reg_number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 номер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B3593F">
        <w:rPr>
          <w:noProof/>
          <w:lang w:eastAsia="ru-RU"/>
        </w:rPr>
        <w:pict>
          <v:shape id="Text Box 10" o:spid="_x0000_s1027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xehAIAABc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" stroked="f">
            <v:textbox>
              <w:txbxContent>
                <w:p w:rsidR="00977F00" w:rsidRPr="002B3C37" w:rsidRDefault="00B3593F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reg_date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t xml:space="preserve">Дата </w:t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9CF" w:rsidRPr="003D4803" w:rsidRDefault="005669CF" w:rsidP="003D4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D4803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</w:t>
      </w:r>
      <w:hyperlink r:id="rId7" w:history="1">
        <w:r w:rsidRPr="003D4803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3D480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 от 8 декабря 2014 г. № 404-ПК «О </w:t>
      </w:r>
      <w:r w:rsidR="003D4803" w:rsidRPr="003D4803">
        <w:rPr>
          <w:rFonts w:ascii="Times New Roman" w:eastAsia="Times New Roman" w:hAnsi="Times New Roman"/>
          <w:sz w:val="28"/>
          <w:szCs w:val="28"/>
          <w:lang w:eastAsia="ru-RU"/>
        </w:rPr>
        <w:t>награждении знаком отличия Пермского края обучающихся образовательных организаций Пермского края</w:t>
      </w:r>
      <w:r w:rsidR="003D4803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Pr="005669CF">
        <w:rPr>
          <w:sz w:val="28"/>
          <w:szCs w:val="28"/>
        </w:rPr>
        <w:t xml:space="preserve"> </w:t>
      </w:r>
      <w:r w:rsidRPr="003768D2">
        <w:rPr>
          <w:rFonts w:ascii="Times New Roman" w:hAnsi="Times New Roman"/>
          <w:sz w:val="28"/>
          <w:szCs w:val="28"/>
        </w:rPr>
        <w:t xml:space="preserve">на </w:t>
      </w:r>
      <w:r w:rsidRPr="003768D2">
        <w:rPr>
          <w:rFonts w:ascii="Times New Roman" w:eastAsia="Times New Roman" w:hAnsi="Times New Roman"/>
          <w:sz w:val="28"/>
          <w:szCs w:val="28"/>
          <w:lang w:eastAsia="ru-RU"/>
        </w:rPr>
        <w:t>основании</w:t>
      </w:r>
      <w:r w:rsidRPr="003D480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Правительства Пермского края от 14 августа 2015 г. № 536-п «О награждении знаком отличия Пермского края «Гордость Пермского края» обучающихся</w:t>
      </w:r>
      <w:r w:rsidRPr="005669CF">
        <w:rPr>
          <w:sz w:val="28"/>
          <w:szCs w:val="28"/>
        </w:rPr>
        <w:t xml:space="preserve"> </w:t>
      </w:r>
      <w:r w:rsidRPr="003D4803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организаций Пермского края», Устава Чайковского городского округа и в целях организации отбора кандидатов на</w:t>
      </w:r>
      <w:proofErr w:type="gramEnd"/>
      <w:r w:rsidRPr="003D480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получение знака отличия Пермского края </w:t>
      </w:r>
    </w:p>
    <w:p w:rsidR="005669CF" w:rsidRPr="005669CF" w:rsidRDefault="005669CF" w:rsidP="005669CF">
      <w:pPr>
        <w:pStyle w:val="ConsPlusNormal"/>
        <w:ind w:firstLine="709"/>
        <w:jc w:val="both"/>
        <w:rPr>
          <w:sz w:val="28"/>
          <w:szCs w:val="28"/>
        </w:rPr>
      </w:pPr>
      <w:r w:rsidRPr="005669CF">
        <w:rPr>
          <w:sz w:val="28"/>
          <w:szCs w:val="28"/>
        </w:rPr>
        <w:t>ПОСТАНОВЛЯЮ:</w:t>
      </w:r>
    </w:p>
    <w:p w:rsidR="005669CF" w:rsidRPr="005669CF" w:rsidRDefault="005669CF" w:rsidP="005669CF">
      <w:pPr>
        <w:pStyle w:val="ConsPlusNormal"/>
        <w:ind w:firstLine="709"/>
        <w:jc w:val="both"/>
        <w:rPr>
          <w:sz w:val="28"/>
          <w:szCs w:val="28"/>
        </w:rPr>
      </w:pPr>
      <w:r w:rsidRPr="005669CF">
        <w:rPr>
          <w:sz w:val="28"/>
          <w:szCs w:val="28"/>
        </w:rPr>
        <w:t xml:space="preserve">1. Внести в </w:t>
      </w:r>
      <w:hyperlink w:anchor="P30" w:history="1">
        <w:r w:rsidRPr="005669CF">
          <w:rPr>
            <w:sz w:val="28"/>
            <w:szCs w:val="28"/>
          </w:rPr>
          <w:t>Положение</w:t>
        </w:r>
      </w:hyperlink>
      <w:r w:rsidRPr="005669CF">
        <w:rPr>
          <w:sz w:val="28"/>
          <w:szCs w:val="28"/>
        </w:rPr>
        <w:t xml:space="preserve"> о муниципальной комиссии по присуждению знака отличия Пермского края «Гордость Пермского края», утвержденное постановлением администрации Чайковского городского округа от 1 августа 2019 г</w:t>
      </w:r>
      <w:r w:rsidR="00D93E8C">
        <w:rPr>
          <w:sz w:val="28"/>
          <w:szCs w:val="28"/>
        </w:rPr>
        <w:t xml:space="preserve">. </w:t>
      </w:r>
      <w:r w:rsidRPr="005669CF">
        <w:rPr>
          <w:sz w:val="28"/>
          <w:szCs w:val="28"/>
        </w:rPr>
        <w:t xml:space="preserve">№ 1334 «О муниципальной комиссии по присуждению знака отличия Пермского края «Гордость Пермского края», следующие изменения: </w:t>
      </w:r>
    </w:p>
    <w:p w:rsidR="005669CF" w:rsidRPr="005669CF" w:rsidRDefault="00DD2872" w:rsidP="005669C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669CF" w:rsidRPr="005669CF">
        <w:rPr>
          <w:sz w:val="28"/>
          <w:szCs w:val="28"/>
        </w:rPr>
        <w:t xml:space="preserve"> в пункте 3 слова «О награждении знаком отличия Пермского края обучающихся общеобразовательных организаций, профессиональных образовательных организаций Пермского края» заменить словами «О награждении знаком отличия Пермского края обучающихся образовательных организаций Пермского края»;</w:t>
      </w:r>
    </w:p>
    <w:p w:rsidR="005669CF" w:rsidRPr="005669CF" w:rsidRDefault="00DD2872" w:rsidP="005669C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669CF" w:rsidRPr="005669CF">
        <w:rPr>
          <w:sz w:val="28"/>
          <w:szCs w:val="28"/>
        </w:rPr>
        <w:t xml:space="preserve"> в пункте 4.1 слово «октября» заменить словом «сентября»;</w:t>
      </w:r>
    </w:p>
    <w:p w:rsidR="005669CF" w:rsidRPr="005669CF" w:rsidRDefault="005669CF" w:rsidP="005669CF">
      <w:pPr>
        <w:pStyle w:val="ConsPlusNormal"/>
        <w:ind w:firstLine="709"/>
        <w:jc w:val="both"/>
        <w:rPr>
          <w:sz w:val="28"/>
          <w:szCs w:val="28"/>
        </w:rPr>
      </w:pPr>
      <w:r w:rsidRPr="005669CF">
        <w:rPr>
          <w:sz w:val="28"/>
          <w:szCs w:val="28"/>
        </w:rPr>
        <w:t>1.3 в пункте 4.4  слово «октября» заменить словом «сентября».</w:t>
      </w:r>
    </w:p>
    <w:p w:rsidR="005669CF" w:rsidRPr="005669CF" w:rsidRDefault="005669CF" w:rsidP="005669CF">
      <w:pPr>
        <w:pStyle w:val="ConsPlusNormal"/>
        <w:ind w:firstLine="709"/>
        <w:jc w:val="both"/>
        <w:rPr>
          <w:sz w:val="28"/>
          <w:szCs w:val="28"/>
        </w:rPr>
      </w:pPr>
      <w:r w:rsidRPr="005669CF">
        <w:rPr>
          <w:sz w:val="28"/>
          <w:szCs w:val="28"/>
        </w:rPr>
        <w:t>2. Внести в состав муниципальной комиссии по присуждению знака отличия Пермского края «Гордость Пермского края», утвержденный постановлением администрации Чайковского городского округа от 1 августа 2019 г</w:t>
      </w:r>
      <w:r w:rsidR="00D93E8C">
        <w:rPr>
          <w:sz w:val="28"/>
          <w:szCs w:val="28"/>
        </w:rPr>
        <w:t>.</w:t>
      </w:r>
      <w:r w:rsidRPr="005669CF">
        <w:rPr>
          <w:sz w:val="28"/>
          <w:szCs w:val="28"/>
        </w:rPr>
        <w:t xml:space="preserve"> № 1334 «О муниципальной комиссии по присуждению знака отличия Пермского края «Гордость Пермского края», изменение, изложив его в новой редакции согласно приложению</w:t>
      </w:r>
      <w:r w:rsidR="00BB566B">
        <w:rPr>
          <w:sz w:val="28"/>
          <w:szCs w:val="28"/>
        </w:rPr>
        <w:t xml:space="preserve"> к постановлению</w:t>
      </w:r>
      <w:r w:rsidRPr="005669CF">
        <w:rPr>
          <w:sz w:val="28"/>
          <w:szCs w:val="28"/>
        </w:rPr>
        <w:t xml:space="preserve">. </w:t>
      </w:r>
    </w:p>
    <w:p w:rsidR="005669CF" w:rsidRPr="005669CF" w:rsidRDefault="005669CF" w:rsidP="005669CF">
      <w:pPr>
        <w:pStyle w:val="ConsPlusNormal"/>
        <w:ind w:firstLine="709"/>
        <w:jc w:val="both"/>
        <w:rPr>
          <w:bCs/>
          <w:iCs/>
          <w:sz w:val="28"/>
          <w:szCs w:val="28"/>
        </w:rPr>
      </w:pPr>
      <w:r w:rsidRPr="005669CF">
        <w:rPr>
          <w:sz w:val="28"/>
          <w:szCs w:val="28"/>
        </w:rPr>
        <w:lastRenderedPageBreak/>
        <w:t xml:space="preserve">3. </w:t>
      </w:r>
      <w:r w:rsidRPr="005669CF">
        <w:rPr>
          <w:bCs/>
          <w:iCs/>
          <w:sz w:val="28"/>
          <w:szCs w:val="28"/>
        </w:rPr>
        <w:t xml:space="preserve">Опубликовать постановление в муниципальной газете «Огни Камы» и разместить на официальном сайте администрации Чайковского городского округа. </w:t>
      </w:r>
    </w:p>
    <w:p w:rsidR="005669CF" w:rsidRPr="005669CF" w:rsidRDefault="005669CF" w:rsidP="005669CF">
      <w:pPr>
        <w:pStyle w:val="ConsPlusNormal"/>
        <w:ind w:firstLine="709"/>
        <w:jc w:val="both"/>
        <w:rPr>
          <w:bCs/>
          <w:iCs/>
          <w:sz w:val="28"/>
          <w:szCs w:val="28"/>
        </w:rPr>
      </w:pPr>
      <w:r w:rsidRPr="005669CF">
        <w:rPr>
          <w:bCs/>
          <w:iCs/>
          <w:sz w:val="28"/>
          <w:szCs w:val="28"/>
        </w:rPr>
        <w:t xml:space="preserve">4. Постановление вступает в силу после его официального  опубликования. </w:t>
      </w:r>
    </w:p>
    <w:p w:rsidR="005669CF" w:rsidRPr="005669CF" w:rsidRDefault="005669CF" w:rsidP="005669CF">
      <w:pPr>
        <w:pStyle w:val="ConsPlusNormal"/>
        <w:ind w:firstLine="709"/>
        <w:jc w:val="both"/>
        <w:rPr>
          <w:sz w:val="28"/>
          <w:szCs w:val="28"/>
        </w:rPr>
      </w:pPr>
      <w:r w:rsidRPr="005669CF">
        <w:rPr>
          <w:sz w:val="28"/>
          <w:szCs w:val="28"/>
        </w:rPr>
        <w:t xml:space="preserve">5. </w:t>
      </w:r>
      <w:proofErr w:type="gramStart"/>
      <w:r w:rsidRPr="005669CF">
        <w:rPr>
          <w:sz w:val="28"/>
          <w:szCs w:val="28"/>
        </w:rPr>
        <w:t>Контроль за</w:t>
      </w:r>
      <w:proofErr w:type="gramEnd"/>
      <w:r w:rsidRPr="005669CF">
        <w:rPr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социальным вопросам.</w:t>
      </w:r>
    </w:p>
    <w:p w:rsidR="005669CF" w:rsidRDefault="005669CF" w:rsidP="005669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669CF" w:rsidRPr="005669CF" w:rsidRDefault="005669CF" w:rsidP="005669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669CF" w:rsidRPr="005669CF" w:rsidRDefault="005669CF" w:rsidP="005669C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69CF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5669CF" w:rsidRPr="005669CF" w:rsidRDefault="005669CF" w:rsidP="005669C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69CF">
        <w:rPr>
          <w:rFonts w:ascii="Times New Roman" w:hAnsi="Times New Roman"/>
          <w:sz w:val="28"/>
          <w:szCs w:val="28"/>
        </w:rPr>
        <w:t>глава администрации</w:t>
      </w:r>
    </w:p>
    <w:p w:rsidR="005669CF" w:rsidRPr="005669CF" w:rsidRDefault="005669CF" w:rsidP="005669C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69CF"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  <w:r w:rsidRPr="005669CF">
        <w:rPr>
          <w:rFonts w:ascii="Times New Roman" w:hAnsi="Times New Roman"/>
          <w:sz w:val="28"/>
          <w:szCs w:val="28"/>
        </w:rPr>
        <w:tab/>
      </w:r>
      <w:r w:rsidRPr="005669CF">
        <w:rPr>
          <w:rFonts w:ascii="Times New Roman" w:hAnsi="Times New Roman"/>
          <w:sz w:val="28"/>
          <w:szCs w:val="28"/>
        </w:rPr>
        <w:tab/>
      </w:r>
      <w:r w:rsidRPr="005669CF">
        <w:rPr>
          <w:rFonts w:ascii="Times New Roman" w:hAnsi="Times New Roman"/>
          <w:sz w:val="28"/>
          <w:szCs w:val="28"/>
        </w:rPr>
        <w:tab/>
      </w:r>
      <w:r w:rsidRPr="005669CF">
        <w:rPr>
          <w:rFonts w:ascii="Times New Roman" w:hAnsi="Times New Roman"/>
          <w:sz w:val="28"/>
          <w:szCs w:val="28"/>
        </w:rPr>
        <w:tab/>
      </w:r>
      <w:r w:rsidRPr="005669CF">
        <w:rPr>
          <w:rFonts w:ascii="Times New Roman" w:hAnsi="Times New Roman"/>
          <w:sz w:val="28"/>
          <w:szCs w:val="28"/>
        </w:rPr>
        <w:tab/>
        <w:t xml:space="preserve">        Ю.Г. Востриков</w:t>
      </w:r>
    </w:p>
    <w:p w:rsidR="0068517C" w:rsidRDefault="006851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669CF" w:rsidRPr="005669CF" w:rsidRDefault="005669CF" w:rsidP="005669CF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 w:rsidRPr="005669C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669CF" w:rsidRPr="005669CF" w:rsidRDefault="005669CF" w:rsidP="005669CF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 w:rsidRPr="005669CF">
        <w:rPr>
          <w:rFonts w:ascii="Times New Roman" w:hAnsi="Times New Roman"/>
          <w:sz w:val="28"/>
          <w:szCs w:val="28"/>
        </w:rPr>
        <w:t>к постановлению администрации Чайковского городского округа</w:t>
      </w:r>
    </w:p>
    <w:p w:rsidR="005669CF" w:rsidRPr="005669CF" w:rsidRDefault="005669CF" w:rsidP="005669CF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 w:rsidRPr="005669CF">
        <w:rPr>
          <w:rFonts w:ascii="Times New Roman" w:hAnsi="Times New Roman"/>
          <w:sz w:val="28"/>
          <w:szCs w:val="28"/>
        </w:rPr>
        <w:t xml:space="preserve">от                    № </w:t>
      </w:r>
    </w:p>
    <w:p w:rsidR="005669CF" w:rsidRPr="005669CF" w:rsidRDefault="005669CF" w:rsidP="005669CF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:rsidR="005669CF" w:rsidRPr="005669CF" w:rsidRDefault="00B3593F" w:rsidP="00566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w:anchor="P80" w:history="1">
        <w:r w:rsidR="005669CF" w:rsidRPr="005669CF">
          <w:rPr>
            <w:rFonts w:ascii="Times New Roman" w:hAnsi="Times New Roman"/>
            <w:b/>
            <w:sz w:val="28"/>
            <w:szCs w:val="28"/>
          </w:rPr>
          <w:t>СОСТАВ</w:t>
        </w:r>
      </w:hyperlink>
    </w:p>
    <w:p w:rsidR="005669CF" w:rsidRPr="005669CF" w:rsidRDefault="005669CF" w:rsidP="00566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9CF">
        <w:rPr>
          <w:rFonts w:ascii="Times New Roman" w:hAnsi="Times New Roman"/>
          <w:b/>
          <w:sz w:val="28"/>
          <w:szCs w:val="28"/>
        </w:rPr>
        <w:t>муниципальной комиссии по присуждению знака отличия Пермского края</w:t>
      </w:r>
    </w:p>
    <w:p w:rsidR="005669CF" w:rsidRPr="005669CF" w:rsidRDefault="005669CF" w:rsidP="00566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9CF">
        <w:rPr>
          <w:rFonts w:ascii="Times New Roman" w:hAnsi="Times New Roman"/>
          <w:b/>
          <w:sz w:val="28"/>
          <w:szCs w:val="28"/>
        </w:rPr>
        <w:t>«Гордость Пермского края»</w:t>
      </w:r>
    </w:p>
    <w:p w:rsidR="005669CF" w:rsidRPr="005669CF" w:rsidRDefault="005669CF" w:rsidP="005669C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3510"/>
        <w:gridCol w:w="6237"/>
      </w:tblGrid>
      <w:tr w:rsidR="005669CF" w:rsidRPr="005669CF" w:rsidTr="00BB566B">
        <w:tc>
          <w:tcPr>
            <w:tcW w:w="3510" w:type="dxa"/>
          </w:tcPr>
          <w:p w:rsidR="005669CF" w:rsidRPr="005669CF" w:rsidRDefault="005669CF" w:rsidP="00BB56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9CF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6237" w:type="dxa"/>
          </w:tcPr>
          <w:p w:rsidR="005669CF" w:rsidRPr="005669CF" w:rsidRDefault="005669CF" w:rsidP="00BB56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9CF">
              <w:rPr>
                <w:rFonts w:ascii="Times New Roman" w:hAnsi="Times New Roman"/>
                <w:sz w:val="28"/>
                <w:szCs w:val="28"/>
              </w:rPr>
              <w:t xml:space="preserve">– заместитель главы администрации Чайковского городского округа по социальным вопросам </w:t>
            </w:r>
          </w:p>
        </w:tc>
      </w:tr>
      <w:tr w:rsidR="005669CF" w:rsidRPr="005669CF" w:rsidTr="00BB566B">
        <w:tc>
          <w:tcPr>
            <w:tcW w:w="3510" w:type="dxa"/>
          </w:tcPr>
          <w:p w:rsidR="005669CF" w:rsidRPr="005669CF" w:rsidRDefault="005669CF" w:rsidP="00BB56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9CF"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  <w:p w:rsidR="005669CF" w:rsidRPr="005669CF" w:rsidRDefault="005669CF" w:rsidP="00BB56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9CF">
              <w:rPr>
                <w:rFonts w:ascii="Times New Roman" w:hAnsi="Times New Roman"/>
                <w:sz w:val="28"/>
                <w:szCs w:val="28"/>
              </w:rPr>
              <w:t xml:space="preserve">председателя комиссии: </w:t>
            </w:r>
          </w:p>
        </w:tc>
        <w:tc>
          <w:tcPr>
            <w:tcW w:w="6237" w:type="dxa"/>
          </w:tcPr>
          <w:p w:rsidR="005669CF" w:rsidRPr="005669CF" w:rsidRDefault="00D93E8C" w:rsidP="00376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9CF">
              <w:rPr>
                <w:rFonts w:ascii="Times New Roman" w:hAnsi="Times New Roman"/>
                <w:sz w:val="28"/>
                <w:szCs w:val="28"/>
              </w:rPr>
              <w:t>– начальник отдела социального развития администрации Чайковского городского округа</w:t>
            </w:r>
            <w:r w:rsidR="005669CF" w:rsidRPr="005669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669CF" w:rsidRPr="005669CF" w:rsidTr="00BB566B">
        <w:tc>
          <w:tcPr>
            <w:tcW w:w="3510" w:type="dxa"/>
          </w:tcPr>
          <w:p w:rsidR="005669CF" w:rsidRPr="005669CF" w:rsidRDefault="005669CF" w:rsidP="00BB56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9CF">
              <w:rPr>
                <w:rFonts w:ascii="Times New Roman" w:hAnsi="Times New Roman"/>
                <w:sz w:val="28"/>
                <w:szCs w:val="28"/>
              </w:rPr>
              <w:t xml:space="preserve">Секретарь комиссии: </w:t>
            </w:r>
          </w:p>
        </w:tc>
        <w:tc>
          <w:tcPr>
            <w:tcW w:w="6237" w:type="dxa"/>
          </w:tcPr>
          <w:p w:rsidR="005669CF" w:rsidRPr="005669CF" w:rsidRDefault="005669CF" w:rsidP="00BB56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9CF">
              <w:rPr>
                <w:rFonts w:ascii="Times New Roman" w:hAnsi="Times New Roman"/>
                <w:sz w:val="28"/>
                <w:szCs w:val="28"/>
              </w:rPr>
              <w:t xml:space="preserve">– ведущий </w:t>
            </w:r>
            <w:proofErr w:type="spellStart"/>
            <w:r w:rsidRPr="005669CF">
              <w:rPr>
                <w:rFonts w:ascii="Times New Roman" w:hAnsi="Times New Roman"/>
                <w:sz w:val="28"/>
                <w:szCs w:val="28"/>
              </w:rPr>
              <w:t>документовед</w:t>
            </w:r>
            <w:proofErr w:type="spellEnd"/>
            <w:r w:rsidRPr="005669CF">
              <w:rPr>
                <w:rFonts w:ascii="Times New Roman" w:hAnsi="Times New Roman"/>
                <w:sz w:val="28"/>
                <w:szCs w:val="28"/>
              </w:rPr>
              <w:t xml:space="preserve"> Управления делами администрации Чайковского городского округа</w:t>
            </w:r>
          </w:p>
        </w:tc>
      </w:tr>
      <w:tr w:rsidR="005669CF" w:rsidRPr="005669CF" w:rsidTr="00BB566B">
        <w:tc>
          <w:tcPr>
            <w:tcW w:w="3510" w:type="dxa"/>
          </w:tcPr>
          <w:p w:rsidR="005669CF" w:rsidRPr="005669CF" w:rsidRDefault="00BB566B" w:rsidP="00BB56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9CF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237" w:type="dxa"/>
          </w:tcPr>
          <w:p w:rsidR="00D93E8C" w:rsidRDefault="00D93E8C" w:rsidP="00D93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начальник</w:t>
            </w:r>
            <w:r w:rsidRPr="005669CF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Pr="005669CF">
              <w:rPr>
                <w:rFonts w:ascii="Times New Roman" w:hAnsi="Times New Roman"/>
                <w:sz w:val="28"/>
                <w:szCs w:val="28"/>
              </w:rPr>
              <w:t xml:space="preserve"> администраци</w:t>
            </w:r>
            <w:r w:rsidR="003768D2">
              <w:rPr>
                <w:rFonts w:ascii="Times New Roman" w:hAnsi="Times New Roman"/>
                <w:sz w:val="28"/>
                <w:szCs w:val="28"/>
              </w:rPr>
              <w:t>и Чайковского городского округа</w:t>
            </w:r>
            <w:r w:rsidRPr="005669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69CF" w:rsidRPr="005669CF" w:rsidRDefault="00D93E8C" w:rsidP="00D93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5669CF" w:rsidRPr="005669CF">
              <w:rPr>
                <w:rFonts w:ascii="Times New Roman" w:hAnsi="Times New Roman"/>
                <w:sz w:val="28"/>
                <w:szCs w:val="28"/>
              </w:rPr>
              <w:t xml:space="preserve"> начальник Управления культуры и молодежной политик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669CF" w:rsidRPr="005669CF">
              <w:rPr>
                <w:rFonts w:ascii="Times New Roman" w:hAnsi="Times New Roman"/>
                <w:sz w:val="28"/>
                <w:szCs w:val="28"/>
              </w:rPr>
              <w:t xml:space="preserve"> администрации Чайковского городского округа  </w:t>
            </w:r>
          </w:p>
        </w:tc>
      </w:tr>
      <w:tr w:rsidR="005669CF" w:rsidRPr="005669CF" w:rsidTr="00BB566B">
        <w:tc>
          <w:tcPr>
            <w:tcW w:w="3510" w:type="dxa"/>
          </w:tcPr>
          <w:p w:rsidR="005669CF" w:rsidRPr="005669CF" w:rsidRDefault="005669CF" w:rsidP="00BB56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669CF" w:rsidRPr="005669CF" w:rsidRDefault="005669CF" w:rsidP="00BB56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9CF">
              <w:rPr>
                <w:rFonts w:ascii="Times New Roman" w:hAnsi="Times New Roman"/>
                <w:sz w:val="28"/>
                <w:szCs w:val="28"/>
              </w:rPr>
              <w:t xml:space="preserve">– начальник Управления физической культуры и спорта администрации Чайковского городского округа  </w:t>
            </w:r>
          </w:p>
        </w:tc>
      </w:tr>
      <w:tr w:rsidR="005669CF" w:rsidRPr="005669CF" w:rsidTr="00BB566B">
        <w:tc>
          <w:tcPr>
            <w:tcW w:w="3510" w:type="dxa"/>
          </w:tcPr>
          <w:p w:rsidR="005669CF" w:rsidRPr="005669CF" w:rsidRDefault="005669CF" w:rsidP="00BB56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669CF" w:rsidRPr="005669CF" w:rsidRDefault="005669CF" w:rsidP="00BB56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9CF">
              <w:rPr>
                <w:rFonts w:ascii="Times New Roman" w:hAnsi="Times New Roman"/>
                <w:sz w:val="28"/>
                <w:szCs w:val="28"/>
              </w:rPr>
              <w:t>– представитель службы сопровождения одаренных детей МБУ «Центр развития образования города Чайковского»</w:t>
            </w:r>
          </w:p>
        </w:tc>
      </w:tr>
    </w:tbl>
    <w:p w:rsidR="003138ED" w:rsidRPr="005669CF" w:rsidRDefault="003138ED" w:rsidP="003768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138ED" w:rsidRPr="005669CF" w:rsidSect="005669CF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A96" w:rsidRDefault="00515A96" w:rsidP="00DD2872">
      <w:pPr>
        <w:spacing w:after="0" w:line="240" w:lineRule="auto"/>
      </w:pPr>
      <w:r>
        <w:separator/>
      </w:r>
    </w:p>
  </w:endnote>
  <w:endnote w:type="continuationSeparator" w:id="0">
    <w:p w:rsidR="00515A96" w:rsidRDefault="00515A96" w:rsidP="00DD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872" w:rsidRDefault="00DD2872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A96" w:rsidRDefault="00515A96" w:rsidP="00DD2872">
      <w:pPr>
        <w:spacing w:after="0" w:line="240" w:lineRule="auto"/>
      </w:pPr>
      <w:r>
        <w:separator/>
      </w:r>
    </w:p>
  </w:footnote>
  <w:footnote w:type="continuationSeparator" w:id="0">
    <w:p w:rsidR="00515A96" w:rsidRDefault="00515A96" w:rsidP="00DD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06" w:rsidRPr="007D6E06" w:rsidRDefault="007D6E06" w:rsidP="007D6E06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7D6E06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17.08.2020  г. Срок  приема заключений независимых экспертов до 31.08.2020 г. на электронный адрес tchaikovsky@permonline.ru</w:t>
    </w:r>
  </w:p>
  <w:p w:rsidR="007D6E06" w:rsidRDefault="007D6E0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90035"/>
    <w:rsid w:val="000F6ED5"/>
    <w:rsid w:val="00150880"/>
    <w:rsid w:val="001D6C0F"/>
    <w:rsid w:val="00265A1C"/>
    <w:rsid w:val="002E7D81"/>
    <w:rsid w:val="003138ED"/>
    <w:rsid w:val="003768D2"/>
    <w:rsid w:val="00387855"/>
    <w:rsid w:val="003D4803"/>
    <w:rsid w:val="0049355E"/>
    <w:rsid w:val="00515A96"/>
    <w:rsid w:val="005669CF"/>
    <w:rsid w:val="00580340"/>
    <w:rsid w:val="005D1DAB"/>
    <w:rsid w:val="0068517C"/>
    <w:rsid w:val="00720404"/>
    <w:rsid w:val="007A0A87"/>
    <w:rsid w:val="007C0DE8"/>
    <w:rsid w:val="007D6E06"/>
    <w:rsid w:val="00951F2B"/>
    <w:rsid w:val="00970AE4"/>
    <w:rsid w:val="00977F00"/>
    <w:rsid w:val="009B6B8D"/>
    <w:rsid w:val="00B27042"/>
    <w:rsid w:val="00B3593F"/>
    <w:rsid w:val="00B9336F"/>
    <w:rsid w:val="00BB566B"/>
    <w:rsid w:val="00C073F2"/>
    <w:rsid w:val="00D43689"/>
    <w:rsid w:val="00D93E8C"/>
    <w:rsid w:val="00DD2872"/>
    <w:rsid w:val="00DF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69C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5">
    <w:name w:val="header"/>
    <w:basedOn w:val="a"/>
    <w:link w:val="a6"/>
    <w:uiPriority w:val="99"/>
    <w:semiHidden/>
    <w:unhideWhenUsed/>
    <w:rsid w:val="00DD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287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DD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287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8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752A99844DF7845629684B322419586A78B9CA3D2693FA08AD98DEBA4C6DC7OCM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0</TotalTime>
  <Pages>3</Pages>
  <Words>482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2020-08-17T12:14:00Z</dcterms:created>
  <dcterms:modified xsi:type="dcterms:W3CDTF">2020-08-17T12:14:00Z</dcterms:modified>
</cp:coreProperties>
</file>